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7BB6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AE1A9A" w14:paraId="287E4B98" w14:textId="77777777">
        <w:trPr>
          <w:trHeight w:val="340"/>
        </w:trPr>
        <w:tc>
          <w:tcPr>
            <w:tcW w:w="2834" w:type="dxa"/>
            <w:vAlign w:val="center"/>
          </w:tcPr>
          <w:p w14:paraId="6CD9E29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INFORMAZIONI PERSONALI</w:t>
            </w:r>
          </w:p>
        </w:tc>
        <w:tc>
          <w:tcPr>
            <w:tcW w:w="7541" w:type="dxa"/>
            <w:vAlign w:val="center"/>
          </w:tcPr>
          <w:p w14:paraId="7DD67CC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LASSANDARI CRISTIANO</w:t>
            </w:r>
          </w:p>
        </w:tc>
      </w:tr>
      <w:tr w:rsidR="00AE1A9A" w14:paraId="3A2A2244" w14:textId="77777777">
        <w:trPr>
          <w:trHeight w:val="227"/>
        </w:trPr>
        <w:tc>
          <w:tcPr>
            <w:tcW w:w="10375" w:type="dxa"/>
            <w:gridSpan w:val="2"/>
          </w:tcPr>
          <w:p w14:paraId="1026C397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FF0000"/>
                <w:szCs w:val="16"/>
              </w:rPr>
            </w:pPr>
          </w:p>
        </w:tc>
      </w:tr>
      <w:tr w:rsidR="00AE1A9A" w14:paraId="0ED793BB" w14:textId="77777777">
        <w:trPr>
          <w:trHeight w:val="340"/>
        </w:trPr>
        <w:tc>
          <w:tcPr>
            <w:tcW w:w="2834" w:type="dxa"/>
            <w:vMerge w:val="restart"/>
          </w:tcPr>
          <w:p w14:paraId="7D715D3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43D3EF" wp14:editId="062659E9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774700" cy="1158240"/>
                  <wp:effectExtent l="0" t="0" r="0" b="0"/>
                  <wp:wrapSquare wrapText="bothSides" distT="0" distB="0" distL="0" distR="0"/>
                  <wp:docPr id="103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158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1" w:type="dxa"/>
          </w:tcPr>
          <w:p w14:paraId="011146D9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Via Castello, 11 – 60020 Agugliano, Italia</w:t>
            </w:r>
            <w:r>
              <w:rPr>
                <w:noProof/>
              </w:rPr>
              <w:drawing>
                <wp:anchor distT="0" distB="0" distL="0" distR="71755" simplePos="0" relativeHeight="251659264" behindDoc="0" locked="0" layoutInCell="1" hidden="0" allowOverlap="1" wp14:anchorId="0853EA35" wp14:editId="164CAD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1A9A" w14:paraId="3139BD1F" w14:textId="77777777">
        <w:trPr>
          <w:trHeight w:val="340"/>
        </w:trPr>
        <w:tc>
          <w:tcPr>
            <w:tcW w:w="2834" w:type="dxa"/>
            <w:vMerge/>
          </w:tcPr>
          <w:p w14:paraId="7F4B167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7EA8EA8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Ufficio 071.9090018  </w:t>
            </w:r>
            <w:r>
              <w:rPr>
                <w:rFonts w:eastAsia="Arial" w:cs="Arial"/>
                <w:noProof/>
                <w:sz w:val="18"/>
                <w:szCs w:val="18"/>
              </w:rPr>
              <w:drawing>
                <wp:inline distT="0" distB="0" distL="114300" distR="114300" wp14:anchorId="16A21A3A" wp14:editId="63D4EB13">
                  <wp:extent cx="127000" cy="128905"/>
                  <wp:effectExtent l="0" t="0" r="0" b="0"/>
                  <wp:docPr id="10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18"/>
                <w:szCs w:val="18"/>
              </w:rPr>
              <w:t xml:space="preserve"> 333.6654599</w:t>
            </w:r>
            <w:r>
              <w:rPr>
                <w:noProof/>
              </w:rPr>
              <w:drawing>
                <wp:anchor distT="0" distB="0" distL="0" distR="71755" simplePos="0" relativeHeight="251660288" behindDoc="0" locked="0" layoutInCell="1" hidden="0" allowOverlap="1" wp14:anchorId="7A4B2718" wp14:editId="3027B2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04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1A9A" w14:paraId="2BD25F5A" w14:textId="77777777">
        <w:trPr>
          <w:trHeight w:val="340"/>
        </w:trPr>
        <w:tc>
          <w:tcPr>
            <w:tcW w:w="2834" w:type="dxa"/>
            <w:vMerge/>
          </w:tcPr>
          <w:p w14:paraId="0F1908C9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4E72B52D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u w:val="single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hyperlink r:id="rId12">
              <w:r>
                <w:rPr>
                  <w:rFonts w:eastAsia="Arial" w:cs="Arial"/>
                  <w:color w:val="000080"/>
                  <w:sz w:val="18"/>
                  <w:szCs w:val="18"/>
                  <w:u w:val="single"/>
                </w:rPr>
                <w:t>Cristiano.lassandari@</w:t>
              </w:r>
            </w:hyperlink>
            <w:hyperlink r:id="rId13">
              <w:r>
                <w:rPr>
                  <w:rFonts w:eastAsia="Arial" w:cs="Arial"/>
                  <w:color w:val="000080"/>
                  <w:sz w:val="18"/>
                  <w:szCs w:val="18"/>
                  <w:u w:val="single"/>
                </w:rPr>
                <w:t>upprofessionisti</w:t>
              </w:r>
            </w:hyperlink>
            <w:hyperlink r:id="rId14">
              <w:r>
                <w:rPr>
                  <w:rFonts w:eastAsia="Arial" w:cs="Arial"/>
                  <w:color w:val="000080"/>
                  <w:sz w:val="18"/>
                  <w:szCs w:val="18"/>
                  <w:u w:val="single"/>
                </w:rPr>
                <w:t>.it</w:t>
              </w:r>
            </w:hyperlink>
            <w:r>
              <w:rPr>
                <w:rFonts w:eastAsia="Arial" w:cs="Arial"/>
                <w:sz w:val="18"/>
                <w:szCs w:val="18"/>
                <w:u w:val="single"/>
              </w:rPr>
              <w:t xml:space="preserve"> ; </w:t>
            </w:r>
            <w:hyperlink r:id="rId15">
              <w:r>
                <w:rPr>
                  <w:rFonts w:eastAsia="Arial" w:cs="Arial"/>
                  <w:color w:val="1155CC"/>
                  <w:sz w:val="18"/>
                  <w:szCs w:val="18"/>
                  <w:u w:val="single"/>
                </w:rPr>
                <w:t>classandari@gmail.com</w:t>
              </w:r>
            </w:hyperlink>
            <w:r>
              <w:rPr>
                <w:rFonts w:eastAsia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1312" behindDoc="0" locked="0" layoutInCell="1" hidden="0" allowOverlap="1" wp14:anchorId="7E04A3F7" wp14:editId="13132D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19D54F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AE1A9A" w14:paraId="01C823C3" w14:textId="77777777">
        <w:trPr>
          <w:trHeight w:val="340"/>
        </w:trPr>
        <w:tc>
          <w:tcPr>
            <w:tcW w:w="2834" w:type="dxa"/>
            <w:vMerge/>
          </w:tcPr>
          <w:p w14:paraId="40A0D9AF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75CBEE2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  <w:u w:val="single"/>
              </w:rPr>
            </w:pPr>
            <w:hyperlink r:id="rId17">
              <w:r>
                <w:rPr>
                  <w:rFonts w:eastAsia="Arial" w:cs="Arial"/>
                  <w:color w:val="000080"/>
                  <w:sz w:val="18"/>
                  <w:szCs w:val="18"/>
                  <w:u w:val="single"/>
                </w:rPr>
                <w:t>c.lassandari@odcecanconapec.it</w:t>
              </w:r>
            </w:hyperlink>
            <w:r>
              <w:rPr>
                <w:noProof/>
              </w:rPr>
              <w:drawing>
                <wp:anchor distT="0" distB="0" distL="0" distR="71755" simplePos="0" relativeHeight="251662336" behindDoc="0" locked="0" layoutInCell="1" hidden="0" allowOverlap="1" wp14:anchorId="61D76B04" wp14:editId="203176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B7D5239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eastAsia="Arial" w:cs="Arial"/>
                <w:sz w:val="2"/>
                <w:szCs w:val="2"/>
              </w:rPr>
            </w:pPr>
          </w:p>
        </w:tc>
      </w:tr>
      <w:tr w:rsidR="00AE1A9A" w14:paraId="55EA7E23" w14:textId="77777777">
        <w:trPr>
          <w:trHeight w:val="397"/>
        </w:trPr>
        <w:tc>
          <w:tcPr>
            <w:tcW w:w="2834" w:type="dxa"/>
            <w:vMerge/>
          </w:tcPr>
          <w:p w14:paraId="76109527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="0"/>
              <w:rPr>
                <w:rFonts w:eastAsia="Arial" w:cs="Arial"/>
                <w:sz w:val="2"/>
                <w:szCs w:val="2"/>
              </w:rPr>
            </w:pPr>
          </w:p>
        </w:tc>
        <w:tc>
          <w:tcPr>
            <w:tcW w:w="7541" w:type="dxa"/>
            <w:vAlign w:val="center"/>
          </w:tcPr>
          <w:p w14:paraId="7536E48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Cs w:val="16"/>
              </w:rPr>
            </w:pPr>
            <w:r>
              <w:rPr>
                <w:rFonts w:eastAsia="Arial" w:cs="Arial"/>
                <w:color w:val="1593CB"/>
                <w:sz w:val="18"/>
                <w:szCs w:val="18"/>
              </w:rPr>
              <w:t>Sesso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Maschio </w:t>
            </w:r>
            <w:r>
              <w:rPr>
                <w:rFonts w:eastAsia="Arial" w:cs="Arial"/>
                <w:color w:val="1593CB"/>
                <w:sz w:val="18"/>
                <w:szCs w:val="18"/>
              </w:rPr>
              <w:t>| Data di nascita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20/05/1964 </w:t>
            </w:r>
            <w:r>
              <w:rPr>
                <w:rFonts w:eastAsia="Arial" w:cs="Arial"/>
                <w:color w:val="1593CB"/>
                <w:sz w:val="18"/>
                <w:szCs w:val="18"/>
              </w:rPr>
              <w:t>| Nazionalità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Italiana</w:t>
            </w:r>
          </w:p>
        </w:tc>
      </w:tr>
    </w:tbl>
    <w:p w14:paraId="1FF5F63C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0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AE1A9A" w14:paraId="34D3C79C" w14:textId="77777777">
        <w:trPr>
          <w:trHeight w:val="340"/>
        </w:trPr>
        <w:tc>
          <w:tcPr>
            <w:tcW w:w="2834" w:type="dxa"/>
            <w:vAlign w:val="center"/>
          </w:tcPr>
          <w:p w14:paraId="39F4166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t>POSIZIONE RICOPERTA</w:t>
            </w:r>
          </w:p>
          <w:p w14:paraId="640BD5D0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  <w:p w14:paraId="35168473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  <w:p w14:paraId="3BE3FB3B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  <w:p w14:paraId="3429DCE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t>TITOLO DI STUDIO</w:t>
            </w:r>
          </w:p>
        </w:tc>
        <w:tc>
          <w:tcPr>
            <w:tcW w:w="7541" w:type="dxa"/>
            <w:vAlign w:val="center"/>
          </w:tcPr>
          <w:p w14:paraId="450C54EC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1593CB"/>
                <w:sz w:val="18"/>
                <w:szCs w:val="18"/>
              </w:rPr>
            </w:pPr>
            <w:r>
              <w:rPr>
                <w:rFonts w:eastAsia="Arial" w:cs="Arial"/>
                <w:color w:val="1593CB"/>
                <w:sz w:val="18"/>
                <w:szCs w:val="18"/>
              </w:rPr>
              <w:t>Dottore Commercialista e Revisore Legale dei Conti</w:t>
            </w:r>
          </w:p>
          <w:p w14:paraId="0522B4C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Attività svolta come libero professionista, iscritto all’Ordine dei Dottori Commercialisti ed Esperti Contabili in Ancona sez. A e iscritto all’Albo dei Revisori legali dei conti sez. A – nr. 157340.</w:t>
            </w:r>
          </w:p>
          <w:p w14:paraId="1F7D33D8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213AB63E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646E3B05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color w:val="000000"/>
                <w:sz w:val="18"/>
                <w:szCs w:val="18"/>
              </w:rPr>
              <w:t>Laurea in Economia e Commercio.</w:t>
            </w:r>
          </w:p>
          <w:p w14:paraId="73DB082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3B9D7B9F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 w:val="18"/>
          <w:szCs w:val="18"/>
        </w:rPr>
      </w:pPr>
    </w:p>
    <w:tbl>
      <w:tblPr>
        <w:tblStyle w:val="a1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AE1A9A" w14:paraId="0C2ED466" w14:textId="77777777">
        <w:trPr>
          <w:trHeight w:val="170"/>
        </w:trPr>
        <w:tc>
          <w:tcPr>
            <w:tcW w:w="2835" w:type="dxa"/>
          </w:tcPr>
          <w:p w14:paraId="239C555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ESPERIENZA PROFESSIONALE</w:t>
            </w:r>
          </w:p>
        </w:tc>
        <w:tc>
          <w:tcPr>
            <w:tcW w:w="7540" w:type="dxa"/>
          </w:tcPr>
          <w:p w14:paraId="3F827E2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402C24"/>
                <w:sz w:val="18"/>
                <w:szCs w:val="18"/>
              </w:rPr>
            </w:pPr>
            <w:r>
              <w:rPr>
                <w:rFonts w:eastAsia="Arial" w:cs="Arial"/>
                <w:noProof/>
                <w:color w:val="402C24"/>
                <w:sz w:val="18"/>
                <w:szCs w:val="18"/>
              </w:rPr>
              <w:drawing>
                <wp:inline distT="0" distB="0" distL="114300" distR="114300" wp14:anchorId="248FBAF9" wp14:editId="3904AA64">
                  <wp:extent cx="4789170" cy="90170"/>
                  <wp:effectExtent l="0" t="0" r="0" b="0"/>
                  <wp:docPr id="10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18"/>
                <w:szCs w:val="18"/>
              </w:rPr>
              <w:t xml:space="preserve"> </w:t>
            </w:r>
          </w:p>
        </w:tc>
      </w:tr>
    </w:tbl>
    <w:p w14:paraId="7B96F6F0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 w:val="18"/>
          <w:szCs w:val="18"/>
        </w:rPr>
      </w:pPr>
    </w:p>
    <w:tbl>
      <w:tblPr>
        <w:tblStyle w:val="a2"/>
        <w:tblW w:w="103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50"/>
        <w:gridCol w:w="7530"/>
      </w:tblGrid>
      <w:tr w:rsidR="00AE1A9A" w14:paraId="6280240B" w14:textId="77777777">
        <w:tc>
          <w:tcPr>
            <w:tcW w:w="2850" w:type="dxa"/>
          </w:tcPr>
          <w:p w14:paraId="698C43A1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24/07/2009 ad oggi</w:t>
            </w:r>
          </w:p>
        </w:tc>
        <w:tc>
          <w:tcPr>
            <w:tcW w:w="7530" w:type="dxa"/>
          </w:tcPr>
          <w:p w14:paraId="450B6DCD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Esercizio esclusivo dell’ attività di</w:t>
            </w:r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DOTTORE COMMERCIALISTA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REVISORE LEGALE DEI CONTI 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in qualità di libero professionista. </w:t>
            </w:r>
          </w:p>
        </w:tc>
      </w:tr>
      <w:tr w:rsidR="00AE1A9A" w14:paraId="2B734038" w14:textId="77777777">
        <w:trPr>
          <w:trHeight w:val="340"/>
        </w:trPr>
        <w:tc>
          <w:tcPr>
            <w:tcW w:w="2850" w:type="dxa"/>
          </w:tcPr>
          <w:p w14:paraId="68F39A4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INCARICHI IN QUALITA’ DI REVISORE DEI CONTI</w:t>
            </w:r>
          </w:p>
          <w:p w14:paraId="64727F4A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178A307F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</w:tr>
      <w:tr w:rsidR="00AE1A9A" w14:paraId="729280A0" w14:textId="77777777">
        <w:trPr>
          <w:trHeight w:val="340"/>
        </w:trPr>
        <w:tc>
          <w:tcPr>
            <w:tcW w:w="2850" w:type="dxa"/>
          </w:tcPr>
          <w:p w14:paraId="7F73742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Ad oggi</w:t>
            </w:r>
          </w:p>
        </w:tc>
        <w:tc>
          <w:tcPr>
            <w:tcW w:w="7530" w:type="dxa"/>
          </w:tcPr>
          <w:p w14:paraId="0B3B741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2E0E56E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08CE6F5A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</w:tr>
      <w:tr w:rsidR="00AE1A9A" w14:paraId="774F7FC1" w14:textId="77777777">
        <w:trPr>
          <w:trHeight w:val="340"/>
        </w:trPr>
        <w:tc>
          <w:tcPr>
            <w:tcW w:w="2850" w:type="dxa"/>
          </w:tcPr>
          <w:p w14:paraId="795D5C0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2017 ad oggi</w:t>
            </w:r>
          </w:p>
        </w:tc>
        <w:tc>
          <w:tcPr>
            <w:tcW w:w="7530" w:type="dxa"/>
          </w:tcPr>
          <w:p w14:paraId="0DA1128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FIM CISL MARCHE</w:t>
            </w:r>
          </w:p>
        </w:tc>
      </w:tr>
      <w:tr w:rsidR="00AE1A9A" w14:paraId="54DC1CC1" w14:textId="77777777">
        <w:trPr>
          <w:trHeight w:val="340"/>
        </w:trPr>
        <w:tc>
          <w:tcPr>
            <w:tcW w:w="2850" w:type="dxa"/>
          </w:tcPr>
          <w:p w14:paraId="3FE5055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2016 ad oggi</w:t>
            </w:r>
          </w:p>
        </w:tc>
        <w:tc>
          <w:tcPr>
            <w:tcW w:w="7530" w:type="dxa"/>
          </w:tcPr>
          <w:p w14:paraId="500B197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FONDAZIONE GERUNDINI</w:t>
            </w:r>
          </w:p>
        </w:tc>
      </w:tr>
      <w:tr w:rsidR="00AE1A9A" w14:paraId="25D98B2D" w14:textId="77777777">
        <w:trPr>
          <w:trHeight w:val="340"/>
        </w:trPr>
        <w:tc>
          <w:tcPr>
            <w:tcW w:w="2850" w:type="dxa"/>
          </w:tcPr>
          <w:p w14:paraId="1B47F90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2016 ad oggi</w:t>
            </w:r>
          </w:p>
        </w:tc>
        <w:tc>
          <w:tcPr>
            <w:tcW w:w="7530" w:type="dxa"/>
          </w:tcPr>
          <w:p w14:paraId="3328232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DEA S.P.A.</w:t>
            </w:r>
          </w:p>
        </w:tc>
      </w:tr>
      <w:tr w:rsidR="00AE1A9A" w14:paraId="720AB519" w14:textId="77777777">
        <w:trPr>
          <w:trHeight w:val="340"/>
        </w:trPr>
        <w:tc>
          <w:tcPr>
            <w:tcW w:w="2850" w:type="dxa"/>
          </w:tcPr>
          <w:p w14:paraId="25BD086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2015 ad oggi</w:t>
            </w:r>
          </w:p>
        </w:tc>
        <w:tc>
          <w:tcPr>
            <w:tcW w:w="7530" w:type="dxa"/>
          </w:tcPr>
          <w:p w14:paraId="5FF9179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CAAF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Soc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>. Coop. a R.L.</w:t>
            </w:r>
          </w:p>
        </w:tc>
      </w:tr>
      <w:tr w:rsidR="00AE1A9A" w14:paraId="66630FBE" w14:textId="77777777">
        <w:trPr>
          <w:trHeight w:val="340"/>
        </w:trPr>
        <w:tc>
          <w:tcPr>
            <w:tcW w:w="2850" w:type="dxa"/>
          </w:tcPr>
          <w:p w14:paraId="1FD2779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2015 ad oggi</w:t>
            </w:r>
          </w:p>
        </w:tc>
        <w:tc>
          <w:tcPr>
            <w:tcW w:w="7530" w:type="dxa"/>
          </w:tcPr>
          <w:p w14:paraId="6842D14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EBAM MARCHE</w:t>
            </w:r>
          </w:p>
        </w:tc>
      </w:tr>
      <w:tr w:rsidR="00AE1A9A" w14:paraId="24891BD4" w14:textId="77777777">
        <w:trPr>
          <w:trHeight w:val="340"/>
        </w:trPr>
        <w:tc>
          <w:tcPr>
            <w:tcW w:w="2850" w:type="dxa"/>
          </w:tcPr>
          <w:p w14:paraId="015FD76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2014 ad oggi</w:t>
            </w:r>
          </w:p>
        </w:tc>
        <w:tc>
          <w:tcPr>
            <w:tcW w:w="7530" w:type="dxa"/>
          </w:tcPr>
          <w:p w14:paraId="54D722B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CISL SCUOLA MARCHE</w:t>
            </w:r>
          </w:p>
          <w:p w14:paraId="5C5ADACF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AE1A9A" w14:paraId="00557DFF" w14:textId="77777777">
        <w:trPr>
          <w:trHeight w:val="340"/>
        </w:trPr>
        <w:tc>
          <w:tcPr>
            <w:tcW w:w="2850" w:type="dxa"/>
          </w:tcPr>
          <w:p w14:paraId="3AFD6BA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2013 ad oggi</w:t>
            </w:r>
          </w:p>
        </w:tc>
        <w:tc>
          <w:tcPr>
            <w:tcW w:w="7530" w:type="dxa"/>
          </w:tcPr>
          <w:p w14:paraId="2718DFFC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ISCOS CISL</w:t>
            </w:r>
          </w:p>
        </w:tc>
      </w:tr>
      <w:tr w:rsidR="00AE1A9A" w14:paraId="7F69D552" w14:textId="77777777">
        <w:trPr>
          <w:trHeight w:val="340"/>
        </w:trPr>
        <w:tc>
          <w:tcPr>
            <w:tcW w:w="2850" w:type="dxa"/>
          </w:tcPr>
          <w:p w14:paraId="6ACF62F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2013 ad oggi</w:t>
            </w:r>
          </w:p>
        </w:tc>
        <w:tc>
          <w:tcPr>
            <w:tcW w:w="7530" w:type="dxa"/>
          </w:tcPr>
          <w:p w14:paraId="3115B5C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ADICONSUM</w:t>
            </w:r>
          </w:p>
          <w:p w14:paraId="28EBF6DA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AE1A9A" w14:paraId="10613A33" w14:textId="77777777">
        <w:trPr>
          <w:trHeight w:val="340"/>
        </w:trPr>
        <w:tc>
          <w:tcPr>
            <w:tcW w:w="2850" w:type="dxa"/>
          </w:tcPr>
          <w:p w14:paraId="1A29999C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2011 ad oggi</w:t>
            </w:r>
          </w:p>
          <w:p w14:paraId="48F6C20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2021 ad oggi</w:t>
            </w:r>
          </w:p>
        </w:tc>
        <w:tc>
          <w:tcPr>
            <w:tcW w:w="7530" w:type="dxa"/>
          </w:tcPr>
          <w:p w14:paraId="3D7E3D8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FONDAZIONE IAI (Segreteria per macroregione adriatico-ionica)</w:t>
            </w:r>
          </w:p>
          <w:p w14:paraId="2F0BBD69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CISL U.S.R. MARCHE</w:t>
            </w:r>
          </w:p>
          <w:p w14:paraId="706E3CA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CISL F.P. MARCHE</w:t>
            </w:r>
          </w:p>
          <w:p w14:paraId="5019FF3A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AE1A9A" w14:paraId="1231D843" w14:textId="77777777">
        <w:trPr>
          <w:trHeight w:val="340"/>
        </w:trPr>
        <w:tc>
          <w:tcPr>
            <w:tcW w:w="2850" w:type="dxa"/>
          </w:tcPr>
          <w:p w14:paraId="7D02801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Fino al 2013</w:t>
            </w:r>
          </w:p>
          <w:p w14:paraId="63F973E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Fino al 31.12.2020</w:t>
            </w:r>
          </w:p>
        </w:tc>
        <w:tc>
          <w:tcPr>
            <w:tcW w:w="7530" w:type="dxa"/>
          </w:tcPr>
          <w:p w14:paraId="73DF8A7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SALUS S.R.L.</w:t>
            </w:r>
          </w:p>
          <w:p w14:paraId="61D0614E" w14:textId="77777777" w:rsidR="00AE1A9A" w:rsidRDefault="00000000">
            <w:pPr>
              <w:ind w:left="0" w:hanging="2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COMUNE DI ROCCAFLUVIONE (AP)</w:t>
            </w:r>
          </w:p>
        </w:tc>
      </w:tr>
      <w:tr w:rsidR="00AE1A9A" w14:paraId="4ACFB5B6" w14:textId="77777777">
        <w:trPr>
          <w:trHeight w:val="340"/>
        </w:trPr>
        <w:tc>
          <w:tcPr>
            <w:tcW w:w="2850" w:type="dxa"/>
          </w:tcPr>
          <w:p w14:paraId="1D423D89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2014 al 2017</w:t>
            </w:r>
          </w:p>
        </w:tc>
        <w:tc>
          <w:tcPr>
            <w:tcW w:w="7530" w:type="dxa"/>
          </w:tcPr>
          <w:p w14:paraId="113F774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COMUNE DI GENGA (AN)</w:t>
            </w:r>
          </w:p>
        </w:tc>
      </w:tr>
      <w:tr w:rsidR="00AE1A9A" w14:paraId="59602EDB" w14:textId="77777777">
        <w:trPr>
          <w:trHeight w:val="340"/>
        </w:trPr>
        <w:tc>
          <w:tcPr>
            <w:tcW w:w="2850" w:type="dxa"/>
          </w:tcPr>
          <w:p w14:paraId="1D7AD59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2014 al 2017</w:t>
            </w:r>
          </w:p>
        </w:tc>
        <w:tc>
          <w:tcPr>
            <w:tcW w:w="7530" w:type="dxa"/>
          </w:tcPr>
          <w:p w14:paraId="0C5FFC5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COMUNE DI FORCE (FM)</w:t>
            </w:r>
          </w:p>
        </w:tc>
      </w:tr>
      <w:tr w:rsidR="00AE1A9A" w14:paraId="04206A0C" w14:textId="77777777">
        <w:trPr>
          <w:trHeight w:val="340"/>
        </w:trPr>
        <w:tc>
          <w:tcPr>
            <w:tcW w:w="2850" w:type="dxa"/>
          </w:tcPr>
          <w:p w14:paraId="59F2699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2009 al 2016</w:t>
            </w:r>
          </w:p>
        </w:tc>
        <w:tc>
          <w:tcPr>
            <w:tcW w:w="7530" w:type="dxa"/>
          </w:tcPr>
          <w:p w14:paraId="43C8A9A1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ASP Servizi Polverigi</w:t>
            </w:r>
          </w:p>
        </w:tc>
      </w:tr>
      <w:tr w:rsidR="00AE1A9A" w14:paraId="0F25853D" w14:textId="77777777">
        <w:trPr>
          <w:trHeight w:val="340"/>
        </w:trPr>
        <w:tc>
          <w:tcPr>
            <w:tcW w:w="2850" w:type="dxa"/>
          </w:tcPr>
          <w:p w14:paraId="6A90F8B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56A1903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17ABED8A" w14:textId="77777777">
        <w:trPr>
          <w:trHeight w:val="340"/>
        </w:trPr>
        <w:tc>
          <w:tcPr>
            <w:tcW w:w="2850" w:type="dxa"/>
          </w:tcPr>
          <w:p w14:paraId="2D753C0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INCARICHI IN QUALITA’ DI AMMINISTRATORE  E LIQUIDATORE</w:t>
            </w:r>
          </w:p>
        </w:tc>
        <w:tc>
          <w:tcPr>
            <w:tcW w:w="7530" w:type="dxa"/>
          </w:tcPr>
          <w:p w14:paraId="058D456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227FFD89" w14:textId="77777777">
        <w:trPr>
          <w:trHeight w:val="340"/>
        </w:trPr>
        <w:tc>
          <w:tcPr>
            <w:tcW w:w="2850" w:type="dxa"/>
          </w:tcPr>
          <w:p w14:paraId="39C4834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42EDF55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Teatro Stabile delle Marche ( Amministratore Unico ) </w:t>
            </w:r>
            <w:r>
              <w:rPr>
                <w:rFonts w:eastAsia="Arial" w:cs="Arial"/>
                <w:sz w:val="18"/>
                <w:szCs w:val="18"/>
              </w:rPr>
              <w:t>- non più in essere</w:t>
            </w:r>
          </w:p>
          <w:p w14:paraId="3DE9F8A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53F5D82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lastRenderedPageBreak/>
              <w:t xml:space="preserve">Associazione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Inteatro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 ( Presidente )</w:t>
            </w:r>
          </w:p>
          <w:p w14:paraId="1972C2D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62AA589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Marche Teatro ( Componente C.d.a. e attualmente Vice Presidente )</w:t>
            </w:r>
          </w:p>
          <w:p w14:paraId="3C14D366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05FEBB49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1863A116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412779FF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AE1A9A" w14:paraId="64E9717D" w14:textId="77777777">
        <w:trPr>
          <w:trHeight w:val="340"/>
        </w:trPr>
        <w:tc>
          <w:tcPr>
            <w:tcW w:w="2850" w:type="dxa"/>
          </w:tcPr>
          <w:p w14:paraId="232E38B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3F421341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Salus S.r.l. – Villa Serena – Clinica medica - non </w:t>
            </w:r>
            <w:r>
              <w:rPr>
                <w:rFonts w:eastAsia="Arial" w:cs="Arial"/>
                <w:sz w:val="18"/>
                <w:szCs w:val="18"/>
              </w:rPr>
              <w:t xml:space="preserve">più in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essre</w:t>
            </w:r>
            <w:proofErr w:type="spellEnd"/>
          </w:p>
        </w:tc>
      </w:tr>
      <w:tr w:rsidR="00AE1A9A" w14:paraId="289120CA" w14:textId="77777777">
        <w:trPr>
          <w:trHeight w:val="340"/>
        </w:trPr>
        <w:tc>
          <w:tcPr>
            <w:tcW w:w="2850" w:type="dxa"/>
          </w:tcPr>
          <w:p w14:paraId="6AB3B02F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0A7AEAD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Agugliano Servizi s.r.l.   AMM. UNICO</w:t>
            </w:r>
            <w:r>
              <w:rPr>
                <w:rFonts w:eastAsia="Arial" w:cs="Arial"/>
                <w:sz w:val="18"/>
                <w:szCs w:val="18"/>
              </w:rPr>
              <w:t xml:space="preserve"> / LIQUIDATORE</w:t>
            </w:r>
          </w:p>
        </w:tc>
      </w:tr>
      <w:tr w:rsidR="00AE1A9A" w14:paraId="329CC6DB" w14:textId="77777777">
        <w:trPr>
          <w:trHeight w:val="340"/>
        </w:trPr>
        <w:tc>
          <w:tcPr>
            <w:tcW w:w="2850" w:type="dxa"/>
          </w:tcPr>
          <w:p w14:paraId="62A3AC90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3C1FFF9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75A8C511" w14:textId="77777777">
        <w:trPr>
          <w:trHeight w:val="340"/>
        </w:trPr>
        <w:tc>
          <w:tcPr>
            <w:tcW w:w="2850" w:type="dxa"/>
          </w:tcPr>
          <w:p w14:paraId="43857D3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CONSULENZE</w:t>
            </w:r>
          </w:p>
        </w:tc>
        <w:tc>
          <w:tcPr>
            <w:tcW w:w="7530" w:type="dxa"/>
          </w:tcPr>
          <w:p w14:paraId="7321E05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Consulenze del lavoro per l’ASSOCIAZIONE INTEATRO, elaborazione buste paga e consulenza del lavoro ed attività di docenza in corsi di formazione relativi a tematiche lavoristiche relative al mondo dello spettacolo.</w:t>
            </w:r>
          </w:p>
        </w:tc>
      </w:tr>
      <w:tr w:rsidR="00AE1A9A" w14:paraId="3E1CE560" w14:textId="77777777">
        <w:trPr>
          <w:trHeight w:val="340"/>
        </w:trPr>
        <w:tc>
          <w:tcPr>
            <w:tcW w:w="2850" w:type="dxa"/>
          </w:tcPr>
          <w:p w14:paraId="669D1E6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30" w:type="dxa"/>
          </w:tcPr>
          <w:p w14:paraId="34A5222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5389E403" w14:textId="77777777">
        <w:trPr>
          <w:trHeight w:val="340"/>
        </w:trPr>
        <w:tc>
          <w:tcPr>
            <w:tcW w:w="2850" w:type="dxa"/>
          </w:tcPr>
          <w:p w14:paraId="75986339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ESPERIENZA PRECEDENTI</w:t>
            </w:r>
          </w:p>
        </w:tc>
        <w:tc>
          <w:tcPr>
            <w:tcW w:w="7530" w:type="dxa"/>
          </w:tcPr>
          <w:p w14:paraId="7223694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1B372605" w14:textId="77777777">
        <w:trPr>
          <w:trHeight w:val="340"/>
        </w:trPr>
        <w:tc>
          <w:tcPr>
            <w:tcW w:w="2850" w:type="dxa"/>
          </w:tcPr>
          <w:p w14:paraId="6BFD3B9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Dall’ anno scolastico 1984/85 ad oggi</w:t>
            </w:r>
          </w:p>
        </w:tc>
        <w:tc>
          <w:tcPr>
            <w:tcW w:w="7530" w:type="dxa"/>
          </w:tcPr>
          <w:p w14:paraId="6CE46E1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DOCENTE  a tempo indeterminato presso l’Istituto Superiore Panzini di Senigallia. Insegnamento curricolare nell’ambito della classe di concorso 52/C di materie relative a tematiche tecniche, economiche e giuridiche inerenti il turismo e le aziende turistiche; Insegnamento nell’ambito dei corsi di terza fascia delle materie inerenti il diritto del lavoro. Collaborazione alla dirigenza.</w:t>
            </w:r>
          </w:p>
          <w:p w14:paraId="12605EF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Esperienza sostenuta inoltre dall’anno scolastico 2001/2002 all’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2009/2010 e dall’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1984/1985 all’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a.s.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1992/1993.</w:t>
            </w:r>
          </w:p>
          <w:p w14:paraId="1628184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611728BC" w14:textId="77777777">
        <w:trPr>
          <w:trHeight w:val="340"/>
        </w:trPr>
        <w:tc>
          <w:tcPr>
            <w:tcW w:w="2850" w:type="dxa"/>
          </w:tcPr>
          <w:p w14:paraId="2DBA4E55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27/08/2010 al 23/03/2012</w:t>
            </w:r>
          </w:p>
        </w:tc>
        <w:tc>
          <w:tcPr>
            <w:tcW w:w="7530" w:type="dxa"/>
          </w:tcPr>
          <w:p w14:paraId="5F5BD56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Assessore alle Risorse umane e al patrimonio presso il Comune di Ancona</w:t>
            </w:r>
          </w:p>
        </w:tc>
      </w:tr>
      <w:tr w:rsidR="00AE1A9A" w14:paraId="1C38F529" w14:textId="77777777">
        <w:trPr>
          <w:trHeight w:val="340"/>
        </w:trPr>
        <w:tc>
          <w:tcPr>
            <w:tcW w:w="2850" w:type="dxa"/>
          </w:tcPr>
          <w:p w14:paraId="50829D5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01/01/1992 al 31.08.2001</w:t>
            </w:r>
          </w:p>
        </w:tc>
        <w:tc>
          <w:tcPr>
            <w:tcW w:w="7530" w:type="dxa"/>
          </w:tcPr>
          <w:p w14:paraId="3DDB2C2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Segret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. Provinciale Sindacato CISL SCUOLA presso la CISL di Ancona </w:t>
            </w:r>
          </w:p>
        </w:tc>
      </w:tr>
      <w:tr w:rsidR="00AE1A9A" w14:paraId="2E7C4D6A" w14:textId="77777777">
        <w:trPr>
          <w:trHeight w:val="340"/>
        </w:trPr>
        <w:tc>
          <w:tcPr>
            <w:tcW w:w="2850" w:type="dxa"/>
          </w:tcPr>
          <w:p w14:paraId="5021F37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1979 al 1986</w:t>
            </w:r>
          </w:p>
        </w:tc>
        <w:tc>
          <w:tcPr>
            <w:tcW w:w="7530" w:type="dxa"/>
          </w:tcPr>
          <w:p w14:paraId="4185362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Durante il periodo estivo svolgimento di esperienze lavorative in qualità di cameriere, aiuto barman, centralinista, addetto al ricevimento, portiere di notte presso l’ HOTEL RITZ, Lungomare Dante Alighieri – SENIGALLIA </w:t>
            </w:r>
          </w:p>
        </w:tc>
      </w:tr>
    </w:tbl>
    <w:p w14:paraId="71B2B904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3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AE1A9A" w14:paraId="72518838" w14:textId="77777777">
        <w:trPr>
          <w:trHeight w:val="170"/>
        </w:trPr>
        <w:tc>
          <w:tcPr>
            <w:tcW w:w="2835" w:type="dxa"/>
          </w:tcPr>
          <w:p w14:paraId="7070C2A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ISTRUZIONE E FORMAZIONE</w:t>
            </w:r>
          </w:p>
        </w:tc>
        <w:tc>
          <w:tcPr>
            <w:tcW w:w="7540" w:type="dxa"/>
          </w:tcPr>
          <w:p w14:paraId="30E8E979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03098032" wp14:editId="1E87A4AE">
                  <wp:extent cx="4789170" cy="90170"/>
                  <wp:effectExtent l="0" t="0" r="0" b="0"/>
                  <wp:docPr id="10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3CE3AE33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</w:p>
    <w:tbl>
      <w:tblPr>
        <w:tblStyle w:val="a4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</w:tblGrid>
      <w:tr w:rsidR="00AE1A9A" w14:paraId="4AA38BFF" w14:textId="77777777">
        <w:tc>
          <w:tcPr>
            <w:tcW w:w="2834" w:type="dxa"/>
          </w:tcPr>
          <w:p w14:paraId="059EBD1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2017</w:t>
            </w:r>
          </w:p>
        </w:tc>
        <w:tc>
          <w:tcPr>
            <w:tcW w:w="6237" w:type="dxa"/>
          </w:tcPr>
          <w:p w14:paraId="35C7BCD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Laureando Facoltà di Storia presso Università La Sapienza di Roma</w:t>
            </w:r>
          </w:p>
        </w:tc>
      </w:tr>
      <w:tr w:rsidR="00AE1A9A" w14:paraId="61F84940" w14:textId="77777777">
        <w:tc>
          <w:tcPr>
            <w:tcW w:w="2834" w:type="dxa"/>
          </w:tcPr>
          <w:p w14:paraId="7F3E88F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D18F83F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031BF44C" w14:textId="77777777">
        <w:tc>
          <w:tcPr>
            <w:tcW w:w="2834" w:type="dxa"/>
          </w:tcPr>
          <w:p w14:paraId="0D1EF73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01/01/2004 al 23/07/2009</w:t>
            </w:r>
          </w:p>
        </w:tc>
        <w:tc>
          <w:tcPr>
            <w:tcW w:w="6237" w:type="dxa"/>
          </w:tcPr>
          <w:p w14:paraId="77FEC01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Svolgimento del praticantato per la professione di Dottore Commercialista presso lo Studio Pierpaoli (Agugliano)</w:t>
            </w:r>
          </w:p>
        </w:tc>
      </w:tr>
      <w:tr w:rsidR="00AE1A9A" w14:paraId="185EAEE6" w14:textId="77777777">
        <w:tc>
          <w:tcPr>
            <w:tcW w:w="2834" w:type="dxa"/>
          </w:tcPr>
          <w:p w14:paraId="6277B517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center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56B170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071B961C" w14:textId="77777777">
        <w:tc>
          <w:tcPr>
            <w:tcW w:w="2834" w:type="dxa"/>
          </w:tcPr>
          <w:p w14:paraId="03687B1C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center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Dall’anno accademico 1984/1985 all’anno accademico 2001/2002</w:t>
            </w:r>
          </w:p>
        </w:tc>
        <w:tc>
          <w:tcPr>
            <w:tcW w:w="6237" w:type="dxa"/>
          </w:tcPr>
          <w:p w14:paraId="5A47949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Laurea in Economia e Commercio presso l’ Università degli Studi di Ancona</w:t>
            </w:r>
          </w:p>
        </w:tc>
      </w:tr>
      <w:tr w:rsidR="00AE1A9A" w14:paraId="12B29CDB" w14:textId="77777777">
        <w:tc>
          <w:tcPr>
            <w:tcW w:w="2834" w:type="dxa"/>
          </w:tcPr>
          <w:p w14:paraId="485A6752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center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4F3A82A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769EEC19" w14:textId="77777777">
        <w:tc>
          <w:tcPr>
            <w:tcW w:w="2834" w:type="dxa"/>
          </w:tcPr>
          <w:p w14:paraId="693837C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1981 al 1984</w:t>
            </w:r>
          </w:p>
        </w:tc>
        <w:tc>
          <w:tcPr>
            <w:tcW w:w="6237" w:type="dxa"/>
          </w:tcPr>
          <w:p w14:paraId="2CC0AC4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Diploma di maturità per “TECNICO DELLE ATTIVITA’ ALBERGHIERE” presso l’ Istituto Professionale Alberghiero Panzini (Senigallia)</w:t>
            </w:r>
          </w:p>
        </w:tc>
      </w:tr>
      <w:tr w:rsidR="00AE1A9A" w14:paraId="1B7B3BA9" w14:textId="77777777">
        <w:tc>
          <w:tcPr>
            <w:tcW w:w="2834" w:type="dxa"/>
          </w:tcPr>
          <w:p w14:paraId="49D46B06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51AAD67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21597F69" w14:textId="77777777">
        <w:tc>
          <w:tcPr>
            <w:tcW w:w="2834" w:type="dxa"/>
          </w:tcPr>
          <w:p w14:paraId="61AC83F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Dal 1979 al 1981</w:t>
            </w:r>
          </w:p>
        </w:tc>
        <w:tc>
          <w:tcPr>
            <w:tcW w:w="6237" w:type="dxa"/>
          </w:tcPr>
          <w:p w14:paraId="324F255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Diploma di qualifica per “ADDETTO AI SERVIZI DI SEGRETERIA E AMMINISTRAZIONE DI ALBERGO” presso l’Istituto Professionale Alberghiero Panzini (Senigallia) </w:t>
            </w:r>
          </w:p>
        </w:tc>
      </w:tr>
      <w:tr w:rsidR="00AE1A9A" w14:paraId="583FFADD" w14:textId="77777777">
        <w:tc>
          <w:tcPr>
            <w:tcW w:w="2834" w:type="dxa"/>
          </w:tcPr>
          <w:p w14:paraId="0179A71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30B6C2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14:paraId="2987E390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5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AE1A9A" w14:paraId="2AF4C003" w14:textId="77777777">
        <w:trPr>
          <w:trHeight w:val="170"/>
        </w:trPr>
        <w:tc>
          <w:tcPr>
            <w:tcW w:w="2835" w:type="dxa"/>
          </w:tcPr>
          <w:p w14:paraId="5D31E36D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FORMAZIONE CONTINUA</w:t>
            </w:r>
          </w:p>
        </w:tc>
        <w:tc>
          <w:tcPr>
            <w:tcW w:w="7540" w:type="dxa"/>
          </w:tcPr>
          <w:p w14:paraId="5DEEBDD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54C568A0" wp14:editId="344BA28F">
                  <wp:extent cx="4789170" cy="90170"/>
                  <wp:effectExtent l="0" t="0" r="0" b="0"/>
                  <wp:docPr id="1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  <w:tr w:rsidR="00AE1A9A" w14:paraId="6F27BB42" w14:textId="77777777">
        <w:trPr>
          <w:trHeight w:val="170"/>
        </w:trPr>
        <w:tc>
          <w:tcPr>
            <w:tcW w:w="2835" w:type="dxa"/>
          </w:tcPr>
          <w:p w14:paraId="0A76F8B4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</w:tcPr>
          <w:p w14:paraId="112FBB0E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</w:p>
        </w:tc>
      </w:tr>
    </w:tbl>
    <w:p w14:paraId="6247D580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6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</w:tblGrid>
      <w:tr w:rsidR="00AE1A9A" w14:paraId="5844D5B7" w14:textId="77777777">
        <w:tc>
          <w:tcPr>
            <w:tcW w:w="2834" w:type="dxa"/>
          </w:tcPr>
          <w:p w14:paraId="78D67985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01/2018</w:t>
            </w:r>
          </w:p>
        </w:tc>
        <w:tc>
          <w:tcPr>
            <w:tcW w:w="6237" w:type="dxa"/>
          </w:tcPr>
          <w:p w14:paraId="5700E45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PAL - PERCORSO DI AGGIORNAMENTO LAVORO 2017/20158 – Wolters Kluwer, giornate 23/01, 20/10/2017</w:t>
            </w:r>
          </w:p>
        </w:tc>
      </w:tr>
      <w:tr w:rsidR="00AE1A9A" w14:paraId="7E3A72BE" w14:textId="77777777">
        <w:tc>
          <w:tcPr>
            <w:tcW w:w="2834" w:type="dxa"/>
          </w:tcPr>
          <w:p w14:paraId="63C7ADD6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E64DB3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0291B0A7" w14:textId="77777777">
        <w:tc>
          <w:tcPr>
            <w:tcW w:w="2834" w:type="dxa"/>
          </w:tcPr>
          <w:p w14:paraId="2350D1D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09/2017</w:t>
            </w:r>
          </w:p>
        </w:tc>
        <w:tc>
          <w:tcPr>
            <w:tcW w:w="6237" w:type="dxa"/>
          </w:tcPr>
          <w:p w14:paraId="6E8F17D1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CORSO AVANZATO PER REVISORE DEI CONTI DEGLI ENTI LOCALI – EDIZIONE 2017 – R.E.L. ADC, giornate 18/09, 11/09</w:t>
            </w:r>
          </w:p>
        </w:tc>
      </w:tr>
      <w:tr w:rsidR="00AE1A9A" w14:paraId="680A098F" w14:textId="77777777">
        <w:tc>
          <w:tcPr>
            <w:tcW w:w="2834" w:type="dxa"/>
          </w:tcPr>
          <w:p w14:paraId="2A32B6BC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center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6990963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24FCBBCB" w14:textId="77777777">
        <w:tc>
          <w:tcPr>
            <w:tcW w:w="2834" w:type="dxa"/>
          </w:tcPr>
          <w:p w14:paraId="641D90A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09/2017</w:t>
            </w:r>
          </w:p>
        </w:tc>
        <w:tc>
          <w:tcPr>
            <w:tcW w:w="6237" w:type="dxa"/>
          </w:tcPr>
          <w:p w14:paraId="5D446C5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CORSO DI SPECIALIZZAZIONE “OPERAZIONI STRAORDINARIE E NUOVI STRUMENTI PER FINANZIARE L’IMPRESA” – 24ORE Business School Master di Specializzazione di 66 ore.</w:t>
            </w:r>
          </w:p>
        </w:tc>
      </w:tr>
      <w:tr w:rsidR="00AE1A9A" w14:paraId="702D3B25" w14:textId="77777777">
        <w:tc>
          <w:tcPr>
            <w:tcW w:w="2834" w:type="dxa"/>
          </w:tcPr>
          <w:p w14:paraId="0EBD1618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center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70544CE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2E864CD3" w14:textId="77777777">
        <w:tc>
          <w:tcPr>
            <w:tcW w:w="2834" w:type="dxa"/>
          </w:tcPr>
          <w:p w14:paraId="1242F00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06/2017</w:t>
            </w:r>
          </w:p>
        </w:tc>
        <w:tc>
          <w:tcPr>
            <w:tcW w:w="6237" w:type="dxa"/>
          </w:tcPr>
          <w:p w14:paraId="2CFE300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I SERVIZI FIDUZIARI E PATRIMONIALI TRA BREXIT E MILLENIALS – Unione Regionale ODCEC delle Marche</w:t>
            </w:r>
          </w:p>
        </w:tc>
      </w:tr>
      <w:tr w:rsidR="00AE1A9A" w14:paraId="147CE691" w14:textId="77777777">
        <w:tc>
          <w:tcPr>
            <w:tcW w:w="2834" w:type="dxa"/>
          </w:tcPr>
          <w:p w14:paraId="713DF5EB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1102C3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4869DE1F" w14:textId="77777777">
        <w:tc>
          <w:tcPr>
            <w:tcW w:w="2834" w:type="dxa"/>
          </w:tcPr>
          <w:p w14:paraId="16A5FF2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04/2017</w:t>
            </w:r>
          </w:p>
        </w:tc>
        <w:tc>
          <w:tcPr>
            <w:tcW w:w="6237" w:type="dxa"/>
          </w:tcPr>
          <w:p w14:paraId="793A30A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CONVEGNO IL SISTEMA TRIBUTARIO NELL’ERA DIGITALE TRA ECONOMIA E DIRITTO – Università Politecnica delle Marche Facoltà di Economia</w:t>
            </w:r>
          </w:p>
        </w:tc>
      </w:tr>
      <w:tr w:rsidR="00AE1A9A" w14:paraId="41F5E742" w14:textId="77777777">
        <w:tc>
          <w:tcPr>
            <w:tcW w:w="2834" w:type="dxa"/>
          </w:tcPr>
          <w:p w14:paraId="207B288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FCF622B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32A86BC6" w14:textId="77777777">
        <w:tc>
          <w:tcPr>
            <w:tcW w:w="2834" w:type="dxa"/>
          </w:tcPr>
          <w:p w14:paraId="11B5AE7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 xml:space="preserve">03/2017 </w:t>
            </w:r>
          </w:p>
        </w:tc>
        <w:tc>
          <w:tcPr>
            <w:tcW w:w="6237" w:type="dxa"/>
          </w:tcPr>
          <w:p w14:paraId="01F1C1E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PROFESSIONE REVISIONE DEGLI ENTI LOCALI – ODCEC di Macerata</w:t>
            </w:r>
          </w:p>
        </w:tc>
      </w:tr>
      <w:tr w:rsidR="00AE1A9A" w14:paraId="32F8CCC7" w14:textId="77777777">
        <w:tc>
          <w:tcPr>
            <w:tcW w:w="2834" w:type="dxa"/>
          </w:tcPr>
          <w:p w14:paraId="023B4EE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84E680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AE1A9A" w14:paraId="2BEDDD6B" w14:textId="77777777">
        <w:tc>
          <w:tcPr>
            <w:tcW w:w="2834" w:type="dxa"/>
          </w:tcPr>
          <w:p w14:paraId="0DD4B3A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01/2017</w:t>
            </w:r>
          </w:p>
        </w:tc>
        <w:tc>
          <w:tcPr>
            <w:tcW w:w="6237" w:type="dxa"/>
          </w:tcPr>
          <w:p w14:paraId="33FDD555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PERCOR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color w:val="000000"/>
                <w:sz w:val="18"/>
                <w:szCs w:val="18"/>
              </w:rPr>
              <w:t>O AGGIORNAMENTO LAVORO 2016/2017 – Wolters Kluwer Italia Srl</w:t>
            </w:r>
          </w:p>
        </w:tc>
      </w:tr>
      <w:tr w:rsidR="00AE1A9A" w14:paraId="1D6FAE31" w14:textId="77777777">
        <w:tc>
          <w:tcPr>
            <w:tcW w:w="2834" w:type="dxa"/>
          </w:tcPr>
          <w:p w14:paraId="5F542CE8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  <w:p w14:paraId="3B4BB4B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10/2016</w:t>
            </w:r>
          </w:p>
        </w:tc>
        <w:tc>
          <w:tcPr>
            <w:tcW w:w="6237" w:type="dxa"/>
          </w:tcPr>
          <w:p w14:paraId="6260DB0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  <w:p w14:paraId="38BF4966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MASTER DI SPECIALIZZAZIONE “AMMINISTRAZIONE FINANZA E CONTROLLO” – 24ORE Business School di 160 ore</w:t>
            </w:r>
          </w:p>
        </w:tc>
      </w:tr>
    </w:tbl>
    <w:p w14:paraId="607A4300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7"/>
        <w:tblW w:w="103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AE1A9A" w14:paraId="28F02EA7" w14:textId="77777777">
        <w:trPr>
          <w:trHeight w:val="170"/>
        </w:trPr>
        <w:tc>
          <w:tcPr>
            <w:tcW w:w="2835" w:type="dxa"/>
          </w:tcPr>
          <w:p w14:paraId="4D692F7D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COMPETENZE PERSONALI</w:t>
            </w:r>
          </w:p>
        </w:tc>
        <w:tc>
          <w:tcPr>
            <w:tcW w:w="7540" w:type="dxa"/>
          </w:tcPr>
          <w:p w14:paraId="574FBC1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</w:rPr>
              <w:drawing>
                <wp:inline distT="0" distB="0" distL="114300" distR="114300" wp14:anchorId="54A81905" wp14:editId="4FD4C32F">
                  <wp:extent cx="4789170" cy="90170"/>
                  <wp:effectExtent l="0" t="0" r="0" b="0"/>
                  <wp:docPr id="104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213A8427" w14:textId="77777777" w:rsidR="00AE1A9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  <w:r>
        <w:rPr>
          <w:rFonts w:eastAsia="Arial" w:cs="Arial"/>
          <w:color w:val="FF0000"/>
          <w:szCs w:val="16"/>
        </w:rPr>
        <w:tab/>
      </w:r>
      <w:r>
        <w:rPr>
          <w:rFonts w:eastAsia="Arial" w:cs="Arial"/>
          <w:color w:val="FF0000"/>
          <w:szCs w:val="16"/>
        </w:rPr>
        <w:tab/>
      </w:r>
    </w:p>
    <w:tbl>
      <w:tblPr>
        <w:tblStyle w:val="a8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1498"/>
        <w:gridCol w:w="46"/>
        <w:gridCol w:w="1434"/>
        <w:gridCol w:w="19"/>
        <w:gridCol w:w="4545"/>
      </w:tblGrid>
      <w:tr w:rsidR="00AE1A9A" w14:paraId="3F04FA76" w14:textId="77777777">
        <w:trPr>
          <w:trHeight w:val="255"/>
        </w:trPr>
        <w:tc>
          <w:tcPr>
            <w:tcW w:w="2834" w:type="dxa"/>
          </w:tcPr>
          <w:p w14:paraId="5CEC8A95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Lingua madre</w:t>
            </w:r>
          </w:p>
        </w:tc>
        <w:tc>
          <w:tcPr>
            <w:tcW w:w="7542" w:type="dxa"/>
            <w:gridSpan w:val="5"/>
          </w:tcPr>
          <w:p w14:paraId="798D5BBA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ITALIANA</w:t>
            </w:r>
          </w:p>
        </w:tc>
      </w:tr>
      <w:tr w:rsidR="00AE1A9A" w14:paraId="71C9DEFD" w14:textId="77777777">
        <w:trPr>
          <w:trHeight w:val="340"/>
        </w:trPr>
        <w:tc>
          <w:tcPr>
            <w:tcW w:w="2834" w:type="dxa"/>
          </w:tcPr>
          <w:p w14:paraId="3D095F81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14:paraId="2BA19B27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AE1A9A" w14:paraId="09CC0716" w14:textId="77777777">
        <w:trPr>
          <w:trHeight w:val="340"/>
        </w:trPr>
        <w:tc>
          <w:tcPr>
            <w:tcW w:w="10376" w:type="dxa"/>
            <w:gridSpan w:val="6"/>
          </w:tcPr>
          <w:p w14:paraId="687C761C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Altre lingue</w:t>
            </w:r>
          </w:p>
        </w:tc>
      </w:tr>
      <w:tr w:rsidR="00AE1A9A" w14:paraId="294B9F60" w14:textId="77777777">
        <w:trPr>
          <w:trHeight w:val="340"/>
        </w:trPr>
        <w:tc>
          <w:tcPr>
            <w:tcW w:w="2834" w:type="dxa"/>
          </w:tcPr>
          <w:p w14:paraId="73389495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FDCE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Lettura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B46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Scrittura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B3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Produzione orale </w:t>
            </w:r>
          </w:p>
        </w:tc>
      </w:tr>
      <w:tr w:rsidR="00AE1A9A" w14:paraId="3C11B260" w14:textId="77777777">
        <w:trPr>
          <w:trHeight w:val="283"/>
        </w:trPr>
        <w:tc>
          <w:tcPr>
            <w:tcW w:w="2834" w:type="dxa"/>
            <w:vAlign w:val="center"/>
          </w:tcPr>
          <w:p w14:paraId="552DDEA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INGLESE </w:t>
            </w:r>
          </w:p>
        </w:tc>
        <w:tc>
          <w:tcPr>
            <w:tcW w:w="1498" w:type="dxa"/>
            <w:tcBorders>
              <w:top w:val="single" w:sz="4" w:space="0" w:color="000000"/>
            </w:tcBorders>
            <w:vAlign w:val="center"/>
          </w:tcPr>
          <w:p w14:paraId="5BC43A2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BUONO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</w:tcBorders>
            <w:vAlign w:val="center"/>
          </w:tcPr>
          <w:p w14:paraId="11F904C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BUONO</w:t>
            </w:r>
          </w:p>
        </w:tc>
        <w:tc>
          <w:tcPr>
            <w:tcW w:w="4545" w:type="dxa"/>
            <w:tcBorders>
              <w:top w:val="single" w:sz="4" w:space="0" w:color="000000"/>
            </w:tcBorders>
            <w:vAlign w:val="center"/>
          </w:tcPr>
          <w:p w14:paraId="193908C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BUONO</w:t>
            </w:r>
          </w:p>
        </w:tc>
      </w:tr>
      <w:tr w:rsidR="00AE1A9A" w14:paraId="54E29B60" w14:textId="77777777">
        <w:trPr>
          <w:trHeight w:val="283"/>
        </w:trPr>
        <w:tc>
          <w:tcPr>
            <w:tcW w:w="2834" w:type="dxa"/>
            <w:vAlign w:val="center"/>
          </w:tcPr>
          <w:p w14:paraId="0DF4D3B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FRANCESE</w:t>
            </w:r>
          </w:p>
        </w:tc>
        <w:tc>
          <w:tcPr>
            <w:tcW w:w="1544" w:type="dxa"/>
            <w:gridSpan w:val="2"/>
            <w:vAlign w:val="center"/>
          </w:tcPr>
          <w:p w14:paraId="0469AD01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BUONO</w:t>
            </w:r>
          </w:p>
        </w:tc>
        <w:tc>
          <w:tcPr>
            <w:tcW w:w="1434" w:type="dxa"/>
            <w:vAlign w:val="center"/>
          </w:tcPr>
          <w:p w14:paraId="651EBD54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BUONO</w:t>
            </w:r>
          </w:p>
        </w:tc>
        <w:tc>
          <w:tcPr>
            <w:tcW w:w="4564" w:type="dxa"/>
            <w:gridSpan w:val="2"/>
            <w:vAlign w:val="center"/>
          </w:tcPr>
          <w:p w14:paraId="675221AB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BUONO</w:t>
            </w:r>
          </w:p>
        </w:tc>
      </w:tr>
      <w:tr w:rsidR="00AE1A9A" w14:paraId="05B7C348" w14:textId="77777777">
        <w:trPr>
          <w:trHeight w:val="283"/>
        </w:trPr>
        <w:tc>
          <w:tcPr>
            <w:tcW w:w="2834" w:type="dxa"/>
            <w:vAlign w:val="center"/>
          </w:tcPr>
          <w:p w14:paraId="146F8E31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TEDESCO</w:t>
            </w:r>
          </w:p>
        </w:tc>
        <w:tc>
          <w:tcPr>
            <w:tcW w:w="1544" w:type="dxa"/>
            <w:gridSpan w:val="2"/>
            <w:vAlign w:val="center"/>
          </w:tcPr>
          <w:p w14:paraId="16AE98E3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ELEMENTARE</w:t>
            </w:r>
          </w:p>
        </w:tc>
        <w:tc>
          <w:tcPr>
            <w:tcW w:w="1434" w:type="dxa"/>
            <w:vAlign w:val="center"/>
          </w:tcPr>
          <w:p w14:paraId="432C00F3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ELEMANTARE</w:t>
            </w:r>
          </w:p>
        </w:tc>
        <w:tc>
          <w:tcPr>
            <w:tcW w:w="4564" w:type="dxa"/>
            <w:gridSpan w:val="2"/>
            <w:vAlign w:val="center"/>
          </w:tcPr>
          <w:p w14:paraId="0A2D44DF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ELEMENTARE</w:t>
            </w:r>
          </w:p>
        </w:tc>
      </w:tr>
    </w:tbl>
    <w:p w14:paraId="75CB5155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9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AE1A9A" w14:paraId="45B26995" w14:textId="77777777">
        <w:trPr>
          <w:trHeight w:val="170"/>
        </w:trPr>
        <w:tc>
          <w:tcPr>
            <w:tcW w:w="2834" w:type="dxa"/>
          </w:tcPr>
          <w:p w14:paraId="13FC2237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Competenze comunicative</w:t>
            </w:r>
          </w:p>
        </w:tc>
        <w:tc>
          <w:tcPr>
            <w:tcW w:w="7542" w:type="dxa"/>
          </w:tcPr>
          <w:p w14:paraId="4AB9670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Nessuna preclusione particolare come da esperienze del C.V.</w:t>
            </w:r>
          </w:p>
        </w:tc>
      </w:tr>
    </w:tbl>
    <w:p w14:paraId="68896480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a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AE1A9A" w14:paraId="2FD6E9F8" w14:textId="77777777">
        <w:trPr>
          <w:trHeight w:val="170"/>
        </w:trPr>
        <w:tc>
          <w:tcPr>
            <w:tcW w:w="2834" w:type="dxa"/>
          </w:tcPr>
          <w:p w14:paraId="79E1678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Competenze organizzative e gestionali</w:t>
            </w:r>
          </w:p>
        </w:tc>
        <w:tc>
          <w:tcPr>
            <w:tcW w:w="7542" w:type="dxa"/>
          </w:tcPr>
          <w:p w14:paraId="574C9402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Svolgimento attività in quel senso come da C.V.</w:t>
            </w:r>
          </w:p>
        </w:tc>
      </w:tr>
    </w:tbl>
    <w:p w14:paraId="62DA8F61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tbl>
      <w:tblPr>
        <w:tblStyle w:val="ab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AE1A9A" w14:paraId="24C36B20" w14:textId="77777777">
        <w:trPr>
          <w:trHeight w:val="170"/>
        </w:trPr>
        <w:tc>
          <w:tcPr>
            <w:tcW w:w="2834" w:type="dxa"/>
          </w:tcPr>
          <w:p w14:paraId="75BB7698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Competenze digitali</w:t>
            </w:r>
          </w:p>
        </w:tc>
        <w:tc>
          <w:tcPr>
            <w:tcW w:w="7542" w:type="dxa"/>
          </w:tcPr>
          <w:p w14:paraId="33C196D0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Utilizzo dei principali programmi Office </w:t>
            </w:r>
          </w:p>
        </w:tc>
      </w:tr>
      <w:tr w:rsidR="00AE1A9A" w14:paraId="41F6C2FE" w14:textId="77777777">
        <w:trPr>
          <w:trHeight w:val="170"/>
        </w:trPr>
        <w:tc>
          <w:tcPr>
            <w:tcW w:w="2834" w:type="dxa"/>
          </w:tcPr>
          <w:p w14:paraId="77F181F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0714BF2D" w14:textId="77777777" w:rsidR="00AE1A9A" w:rsidRDefault="00AE1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32A3531B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p w14:paraId="3EB7FB90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p w14:paraId="333AAB77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tbl>
      <w:tblPr>
        <w:tblStyle w:val="ac"/>
        <w:tblW w:w="103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AE1A9A" w14:paraId="722D9C16" w14:textId="77777777">
        <w:trPr>
          <w:trHeight w:val="170"/>
        </w:trPr>
        <w:tc>
          <w:tcPr>
            <w:tcW w:w="2834" w:type="dxa"/>
          </w:tcPr>
          <w:p w14:paraId="6CD0BA23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Patente di guida</w:t>
            </w:r>
          </w:p>
        </w:tc>
        <w:tc>
          <w:tcPr>
            <w:tcW w:w="7542" w:type="dxa"/>
          </w:tcPr>
          <w:p w14:paraId="1E81BC9D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color w:val="000000"/>
                <w:sz w:val="8"/>
                <w:szCs w:val="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B</w:t>
            </w:r>
          </w:p>
        </w:tc>
      </w:tr>
    </w:tbl>
    <w:p w14:paraId="5AC9FC04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p w14:paraId="11D60165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5A002E4C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p w14:paraId="53FCF2B3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29F795BE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tbl>
      <w:tblPr>
        <w:tblStyle w:val="ad"/>
        <w:tblW w:w="10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56"/>
      </w:tblGrid>
      <w:tr w:rsidR="00AE1A9A" w14:paraId="031DB2D3" w14:textId="77777777">
        <w:trPr>
          <w:trHeight w:val="190"/>
        </w:trPr>
        <w:tc>
          <w:tcPr>
            <w:tcW w:w="10356" w:type="dxa"/>
          </w:tcPr>
          <w:p w14:paraId="1A387643" w14:textId="77777777" w:rsidR="00AE1A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color w:val="000000"/>
                <w:sz w:val="8"/>
                <w:szCs w:val="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561EAE6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sz w:val="8"/>
          <w:szCs w:val="8"/>
        </w:rPr>
      </w:pPr>
    </w:p>
    <w:p w14:paraId="387D2D68" w14:textId="77777777" w:rsidR="00AE1A9A" w:rsidRDefault="00AE1A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sectPr w:rsidR="00AE1A9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587" w:left="850" w:header="850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FE80" w14:textId="77777777" w:rsidR="00763712" w:rsidRDefault="00763712">
      <w:pPr>
        <w:spacing w:line="240" w:lineRule="auto"/>
        <w:ind w:left="0" w:hanging="2"/>
      </w:pPr>
      <w:r>
        <w:separator/>
      </w:r>
    </w:p>
  </w:endnote>
  <w:endnote w:type="continuationSeparator" w:id="0">
    <w:p w14:paraId="1D74CDAD" w14:textId="77777777" w:rsidR="00763712" w:rsidRDefault="007637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718C" w14:textId="77777777" w:rsidR="00AE1A9A" w:rsidRDefault="00000000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2E1677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2E1677">
      <w:rPr>
        <w:rFonts w:eastAsia="Arial" w:cs="Arial"/>
        <w:noProof/>
        <w:color w:val="1593CB"/>
        <w:sz w:val="14"/>
        <w:szCs w:val="14"/>
      </w:rPr>
      <w:t>3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85E8" w14:textId="77777777" w:rsidR="00AE1A9A" w:rsidRDefault="00000000">
    <w:pPr>
      <w:pBdr>
        <w:top w:val="nil"/>
        <w:left w:val="nil"/>
        <w:bottom w:val="nil"/>
        <w:right w:val="nil"/>
        <w:between w:val="nil"/>
      </w:pBdr>
      <w:tabs>
        <w:tab w:val="right" w:pos="2835"/>
        <w:tab w:val="left" w:pos="10205"/>
        <w:tab w:val="left" w:pos="2835"/>
        <w:tab w:val="right" w:pos="10375"/>
      </w:tabs>
      <w:spacing w:line="240" w:lineRule="auto"/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Unione europea, 2002-2018 | 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2E1677">
      <w:rPr>
        <w:rFonts w:eastAsia="Arial" w:cs="Arial"/>
        <w:noProof/>
        <w:color w:val="1593CB"/>
        <w:sz w:val="14"/>
        <w:szCs w:val="14"/>
      </w:rPr>
      <w:t>1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2E1677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CDA6" w14:textId="77777777" w:rsidR="00763712" w:rsidRDefault="00763712">
      <w:pPr>
        <w:spacing w:line="240" w:lineRule="auto"/>
        <w:ind w:left="0" w:hanging="2"/>
      </w:pPr>
      <w:r>
        <w:separator/>
      </w:r>
    </w:p>
  </w:footnote>
  <w:footnote w:type="continuationSeparator" w:id="0">
    <w:p w14:paraId="15D5CC87" w14:textId="77777777" w:rsidR="00763712" w:rsidRDefault="007637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36F8" w14:textId="77777777" w:rsidR="00AE1A9A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noProof/>
        <w:color w:val="1593CB"/>
        <w:sz w:val="20"/>
        <w:szCs w:val="20"/>
      </w:rPr>
      <w:drawing>
        <wp:inline distT="0" distB="0" distL="114300" distR="114300" wp14:anchorId="47F2E763" wp14:editId="4CA397CE">
          <wp:extent cx="540385" cy="539750"/>
          <wp:effectExtent l="0" t="0" r="0" b="0"/>
          <wp:docPr id="103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38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Curriculum Vitae</w:t>
    </w:r>
    <w:r>
      <w:rPr>
        <w:rFonts w:eastAsia="Arial" w:cs="Arial"/>
        <w:color w:val="1593CB"/>
        <w:sz w:val="20"/>
        <w:szCs w:val="20"/>
      </w:rPr>
      <w:tab/>
      <w:t xml:space="preserve"> Cristiano Lassandari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9290" w14:textId="77777777" w:rsidR="00AE1A9A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ab/>
      <w:t xml:space="preserve"> Curriculum Vitae</w:t>
    </w:r>
    <w:r>
      <w:rPr>
        <w:rFonts w:eastAsia="Arial" w:cs="Arial"/>
        <w:color w:val="1593CB"/>
        <w:sz w:val="20"/>
        <w:szCs w:val="20"/>
      </w:rPr>
      <w:tab/>
      <w:t xml:space="preserve"> Cristiano Lassandari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A0E0B"/>
    <w:multiLevelType w:val="multilevel"/>
    <w:tmpl w:val="CDC242DE"/>
    <w:lvl w:ilvl="0">
      <w:start w:val="1"/>
      <w:numFmt w:val="decimal"/>
      <w:pStyle w:val="ECVHeading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90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9A"/>
    <w:rsid w:val="001C1F89"/>
    <w:rsid w:val="002E1677"/>
    <w:rsid w:val="00763712"/>
    <w:rsid w:val="008A6F5B"/>
    <w:rsid w:val="00A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A2FE"/>
  <w15:docId w15:val="{E6A7047A-1748-4BF7-B28B-4796BE4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SimSun" w:hAnsi="Arial" w:cs="Mangal"/>
      <w:color w:val="3F3A38"/>
      <w:spacing w:val="-6"/>
      <w:kern w:val="1"/>
      <w:position w:val="-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uiPriority w:val="9"/>
    <w:qFormat/>
    <w:rPr>
      <w:b/>
      <w:bCs/>
      <w:sz w:val="32"/>
      <w:szCs w:val="32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Numeroriga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ristiano.lassandari@alice.it" TargetMode="External"/><Relationship Id="rId18" Type="http://schemas.openxmlformats.org/officeDocument/2006/relationships/image" Target="media/image6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Cristiano.lassandari@alice.it" TargetMode="External"/><Relationship Id="rId17" Type="http://schemas.openxmlformats.org/officeDocument/2006/relationships/hyperlink" Target="mailto:c.lassandari@odcecanconapec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lassandari@gmail.com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istiano.lassandari@alice.it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OxEW9fpGPheA76lY3qTbZuqKFw==">AMUW2mXxJ53//aj/ZT9QnpWQiKSkL7GcLXZQ1vuf5uQOb/fTXJLJ+21lFuI8j9wqxk6of+HqL0qwgzbVT41Ksf3GDMU1yYKMZu7xp1gmmVZWRJMKaqbHU6M=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46918A5A6E8428857498E7F8AD7BF" ma:contentTypeVersion="15" ma:contentTypeDescription="Creare un nuovo documento." ma:contentTypeScope="" ma:versionID="0c7e383a005c7284a2e29b82236dfa87">
  <xsd:schema xmlns:xsd="http://www.w3.org/2001/XMLSchema" xmlns:xs="http://www.w3.org/2001/XMLSchema" xmlns:p="http://schemas.microsoft.com/office/2006/metadata/properties" xmlns:ns2="0e8b74b6-93dc-49fa-9c3e-9c203e6bdb66" xmlns:ns3="4e974af2-b0dc-4939-8341-0d86cd7c177f" targetNamespace="http://schemas.microsoft.com/office/2006/metadata/properties" ma:root="true" ma:fieldsID="0f838511fd79ccf2f2f57be17c421d7f" ns2:_="" ns3:_="">
    <xsd:import namespace="0e8b74b6-93dc-49fa-9c3e-9c203e6bdb66"/>
    <xsd:import namespace="4e974af2-b0dc-4939-8341-0d86cd7c1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74b6-93dc-49fa-9c3e-9c203e6bd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d0ebc99-6377-49cb-b051-16eb237f0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af2-b0dc-4939-8341-0d86cd7c1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58ef8-1819-4b2c-ac24-56e2b47219ff}" ma:internalName="TaxCatchAll" ma:showField="CatchAllData" ma:web="4e974af2-b0dc-4939-8341-0d86cd7c1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b74b6-93dc-49fa-9c3e-9c203e6bdb66">
      <Terms xmlns="http://schemas.microsoft.com/office/infopath/2007/PartnerControls"/>
    </lcf76f155ced4ddcb4097134ff3c332f>
    <TaxCatchAll xmlns="4e974af2-b0dc-4939-8341-0d86cd7c177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54E478-AC24-4608-9602-C192FF0733B2}"/>
</file>

<file path=customXml/itemProps3.xml><?xml version="1.0" encoding="utf-8"?>
<ds:datastoreItem xmlns:ds="http://schemas.openxmlformats.org/officeDocument/2006/customXml" ds:itemID="{98DB6576-41D1-4194-8092-5FDEF38E3FD8}"/>
</file>

<file path=customXml/itemProps4.xml><?xml version="1.0" encoding="utf-8"?>
<ds:datastoreItem xmlns:ds="http://schemas.openxmlformats.org/officeDocument/2006/customXml" ds:itemID="{A2950E1A-0E3C-4568-8458-DA5F7B5C0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Pierpaoli</dc:creator>
  <cp:lastModifiedBy>Cristiano Lassandari</cp:lastModifiedBy>
  <cp:revision>4</cp:revision>
  <dcterms:created xsi:type="dcterms:W3CDTF">2023-04-17T12:09:00Z</dcterms:created>
  <dcterms:modified xsi:type="dcterms:W3CDTF">2023-04-17T12:11:00Z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0x010100AE246918A5A6E8428857498E7F8AD7BF</vt:lpwstr>
  </property>
</Properties>
</file>